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 公共管理学院本科专业平台课程授课教师聘任申请表</w:t>
      </w:r>
    </w:p>
    <w:tbl>
      <w:tblPr>
        <w:tblStyle w:val="2"/>
        <w:tblW w:w="964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280"/>
        <w:gridCol w:w="382"/>
        <w:gridCol w:w="1662"/>
        <w:gridCol w:w="442"/>
        <w:gridCol w:w="1305"/>
        <w:gridCol w:w="1577"/>
        <w:gridCol w:w="16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766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32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36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376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教授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副教授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讲师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 xml:space="preserve">Ｏ </w:t>
            </w:r>
          </w:p>
        </w:tc>
        <w:tc>
          <w:tcPr>
            <w:tcW w:w="1305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最后学位</w:t>
            </w:r>
          </w:p>
        </w:tc>
        <w:tc>
          <w:tcPr>
            <w:tcW w:w="324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硕士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所在院系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</w:rPr>
            </w:pPr>
          </w:p>
        </w:tc>
        <w:tc>
          <w:tcPr>
            <w:tcW w:w="16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电子邮件</w:t>
            </w:r>
          </w:p>
        </w:tc>
        <w:tc>
          <w:tcPr>
            <w:tcW w:w="16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  <w:jc w:val="center"/>
        </w:trPr>
        <w:tc>
          <w:tcPr>
            <w:tcW w:w="9648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申请聘任课程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全院平台课程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：管理学原理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管理科学平台课程：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经济学原理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管理统计学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运筹学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管理信息系统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公管大类平台课程：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公共管理学导论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经济学原理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社会学概论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 xml:space="preserve">Ｏ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组织行为学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图档大类平台课程：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信息管理概论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图书馆学基础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档案学概论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 xml:space="preserve">Ｏ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数据库系统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6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是否申请课程负责人</w:t>
            </w:r>
          </w:p>
        </w:tc>
        <w:tc>
          <w:tcPr>
            <w:tcW w:w="703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否</w:t>
            </w:r>
            <w:r>
              <w:rPr>
                <w:rFonts w:hint="eastAsia" w:ascii="微软雅黑" w:hAnsi="微软雅黑" w:eastAsia="微软雅黑" w:cs="微软雅黑"/>
                <w:sz w:val="30"/>
                <w:szCs w:val="30"/>
                <w:lang w:val="en-US" w:eastAsia="zh-CN"/>
              </w:rPr>
              <w:t>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4" w:hRule="atLeast"/>
          <w:jc w:val="center"/>
        </w:trPr>
        <w:tc>
          <w:tcPr>
            <w:tcW w:w="9648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近三年主持的各级各类教学项目及获得的各级各类教学奖励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（包括但不限于以下项目：教改项目、教材、讲课比赛奖、教学成果奖、教学论文）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9648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 xml:space="preserve">申请人签名：       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   年    月    日</w:t>
            </w:r>
          </w:p>
        </w:tc>
      </w:tr>
    </w:tbl>
    <w:p>
      <w:pPr>
        <w:jc w:val="left"/>
        <w:rPr>
          <w:rFonts w:hint="eastAsia" w:ascii="宋体"/>
          <w:lang w:val="en-US" w:eastAsia="zh-CN"/>
        </w:rPr>
      </w:pPr>
    </w:p>
    <w:p>
      <w:pPr>
        <w:jc w:val="left"/>
        <w:rPr>
          <w:rFonts w:hint="default" w:ascii="宋体" w:eastAsiaTheme="minorEastAsia"/>
          <w:lang w:val="en-US" w:eastAsia="zh-CN"/>
        </w:rPr>
      </w:pPr>
      <w:r>
        <w:rPr>
          <w:rFonts w:hint="eastAsia" w:ascii="宋体"/>
          <w:lang w:val="en-US" w:eastAsia="zh-CN"/>
        </w:rPr>
        <w:t>说明：1.</w:t>
      </w:r>
      <w:r>
        <w:rPr>
          <w:rFonts w:hint="eastAsia" w:ascii="宋体"/>
        </w:rPr>
        <w:t>申请人须逐项如实填写</w:t>
      </w:r>
    </w:p>
    <w:p>
      <w:pPr>
        <w:ind w:firstLine="630" w:firstLineChars="300"/>
        <w:jc w:val="left"/>
        <w:rPr>
          <w:rFonts w:hint="eastAsia" w:ascii="宋体"/>
          <w:lang w:val="en-US" w:eastAsia="zh-CN"/>
        </w:rPr>
      </w:pPr>
      <w:r>
        <w:rPr>
          <w:rFonts w:hint="eastAsia" w:ascii="宋体"/>
          <w:lang w:val="en-US" w:eastAsia="zh-CN"/>
        </w:rPr>
        <w:t>2.可加页，双面A4打印</w:t>
      </w:r>
    </w:p>
    <w:p>
      <w:pPr>
        <w:ind w:firstLine="630" w:firstLineChars="300"/>
        <w:jc w:val="left"/>
        <w:rPr>
          <w:rFonts w:hint="eastAsia" w:ascii="宋体"/>
          <w:lang w:val="en-US" w:eastAsia="zh-CN"/>
        </w:rPr>
      </w:pPr>
      <w:r>
        <w:rPr>
          <w:rFonts w:hint="eastAsia" w:ascii="宋体"/>
          <w:lang w:val="en-US" w:eastAsia="zh-CN"/>
        </w:rPr>
        <w:t>3.选择项目在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Ｏ</w:t>
      </w:r>
      <w:r>
        <w:rPr>
          <w:rFonts w:hint="eastAsia" w:ascii="宋体"/>
          <w:lang w:val="en-US" w:eastAsia="zh-CN"/>
        </w:rPr>
        <w:t>内打对号</w:t>
      </w:r>
    </w:p>
    <w:p>
      <w:pPr>
        <w:ind w:firstLine="630" w:firstLineChars="300"/>
        <w:jc w:val="left"/>
        <w:rPr>
          <w:rFonts w:hint="eastAsia" w:ascii="宋体"/>
          <w:lang w:val="en-US" w:eastAsia="zh-CN"/>
        </w:rPr>
      </w:pPr>
      <w:r>
        <w:rPr>
          <w:rFonts w:hint="eastAsia" w:ascii="宋体"/>
          <w:lang w:val="en-US" w:eastAsia="zh-CN"/>
        </w:rPr>
        <w:t xml:space="preserve">4.教改项目仅填写本人主持的项目，教学奖励等需注明本人的排序。 </w:t>
      </w:r>
    </w:p>
    <w:p>
      <w:pPr>
        <w:ind w:firstLine="630" w:firstLineChars="300"/>
        <w:jc w:val="left"/>
        <w:rPr>
          <w:rFonts w:hint="default" w:ascii="宋体"/>
          <w:lang w:val="en-US" w:eastAsia="zh-CN"/>
        </w:rPr>
      </w:pPr>
      <w:r>
        <w:rPr>
          <w:rFonts w:hint="eastAsia" w:ascii="宋体"/>
          <w:lang w:val="en-US" w:eastAsia="zh-CN"/>
        </w:rPr>
        <w:t>5.此表于</w:t>
      </w:r>
      <w:r>
        <w:rPr>
          <w:rFonts w:hint="eastAsia" w:ascii="宋体"/>
          <w:b/>
          <w:bCs/>
          <w:lang w:val="en-US" w:eastAsia="zh-CN"/>
        </w:rPr>
        <w:t>2019年10月10日前</w:t>
      </w:r>
      <w:r>
        <w:rPr>
          <w:rFonts w:hint="eastAsia" w:ascii="宋体"/>
          <w:lang w:val="en-US" w:eastAsia="zh-CN"/>
        </w:rPr>
        <w:t>提交纸质版至公管学院教务办。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0154D"/>
    <w:rsid w:val="08876DB4"/>
    <w:rsid w:val="0B7F268C"/>
    <w:rsid w:val="121C6FC8"/>
    <w:rsid w:val="173076D6"/>
    <w:rsid w:val="1C3A1DAA"/>
    <w:rsid w:val="31281F0D"/>
    <w:rsid w:val="32F0154D"/>
    <w:rsid w:val="3642353E"/>
    <w:rsid w:val="3C7A5136"/>
    <w:rsid w:val="3CA00446"/>
    <w:rsid w:val="3E212F13"/>
    <w:rsid w:val="442D7F82"/>
    <w:rsid w:val="44E90B62"/>
    <w:rsid w:val="4F716ADE"/>
    <w:rsid w:val="50DC75E2"/>
    <w:rsid w:val="52C26802"/>
    <w:rsid w:val="539600CE"/>
    <w:rsid w:val="57E64780"/>
    <w:rsid w:val="62E14A7D"/>
    <w:rsid w:val="6A386A2B"/>
    <w:rsid w:val="6AF44BFA"/>
    <w:rsid w:val="6D434936"/>
    <w:rsid w:val="6E3449B6"/>
    <w:rsid w:val="76A47F9F"/>
    <w:rsid w:val="77853842"/>
    <w:rsid w:val="77CD5919"/>
    <w:rsid w:val="77CD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2019-09-18T00:59:00Z</dcterms:created>
  <dc:creator>Lenovo</dc:creator>
  <cp:lastModifiedBy>杨九龙</cp:lastModifiedBy>
  <dcterms:modified xsi:type="dcterms:W3CDTF">2019-09-30T05:14:01Z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